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shd w:fill="auto" w:val="clear"/>
        </w:rPr>
      </w:pPr>
      <w:r>
        <w:rPr>
          <w:rFonts w:eastAsia="Geneva"/>
          <w:sz w:val="24"/>
          <w:szCs w:val="24"/>
          <w:shd w:fill="auto" w:val="clear"/>
          <w:lang w:eastAsia="en-US"/>
        </w:rPr>
        <w:t>Приложение 4</w:t>
      </w:r>
    </w:p>
    <w:p>
      <w:pPr>
        <w:pStyle w:val="Normal"/>
        <w:jc w:val="right"/>
        <w:rPr>
          <w:shd w:fill="auto" w:val="clear"/>
        </w:rPr>
      </w:pPr>
      <w:r>
        <w:rPr>
          <w:rFonts w:eastAsia="Geneva"/>
          <w:sz w:val="24"/>
          <w:szCs w:val="24"/>
          <w:shd w:fill="auto" w:val="clear"/>
          <w:lang w:eastAsia="en-US"/>
        </w:rPr>
        <w:t>к техническим требованиям</w:t>
      </w:r>
    </w:p>
    <w:p>
      <w:pPr>
        <w:pStyle w:val="Normal"/>
        <w:widowControl w:val="false"/>
        <w:suppressAutoHyphens w:val="true"/>
        <w:rPr>
          <w:rFonts w:cs="Arial"/>
        </w:rPr>
      </w:pPr>
      <w:r>
        <w:rPr>
          <w:rFonts w:cs="Arial"/>
        </w:rPr>
      </w:r>
    </w:p>
    <w:p>
      <w:pPr>
        <w:pStyle w:val="Normal"/>
        <w:widowControl w:val="false"/>
        <w:suppressAutoHyphens w:val="true"/>
        <w:jc w:val="center"/>
        <w:rPr>
          <w:rFonts w:cs="Arial"/>
        </w:rPr>
      </w:pPr>
      <w:r>
        <w:rPr>
          <w:rFonts w:cs="Arial"/>
        </w:rPr>
      </w:r>
    </w:p>
    <w:p>
      <w:pPr>
        <w:pStyle w:val="Normal"/>
        <w:widowControl w:val="false"/>
        <w:suppressAutoHyphens w:val="true"/>
        <w:jc w:val="center"/>
        <w:rPr>
          <w:rFonts w:cs="Arial"/>
        </w:rPr>
      </w:pPr>
      <w:r>
        <w:rPr>
          <w:rFonts w:cs="Arial"/>
        </w:rPr>
        <w:t>Перечень материалов и оборудования Заказчика.</w:t>
      </w:r>
    </w:p>
    <w:tbl>
      <w:tblPr>
        <w:tblW w:w="8455" w:type="dxa"/>
        <w:jc w:val="left"/>
        <w:tblInd w:w="315" w:type="dxa"/>
        <w:tblLayout w:type="fixed"/>
        <w:tblCellMar>
          <w:top w:w="0" w:type="dxa"/>
          <w:left w:w="10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16"/>
        <w:gridCol w:w="7838"/>
      </w:tblGrid>
      <w:tr>
        <w:trPr>
          <w:tblHeader w:val="true"/>
          <w:trHeight w:val="300" w:hRule="atLeast"/>
        </w:trPr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7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</w:tr>
      <w:tr>
        <w:trPr>
          <w:trHeight w:val="300" w:hRule="atLeast"/>
        </w:trPr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Самонесущие изолированные провода (СИП)</w:t>
            </w:r>
          </w:p>
        </w:tc>
      </w:tr>
      <w:tr>
        <w:trPr>
          <w:trHeight w:val="300" w:hRule="atLeast"/>
        </w:trPr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Комплектные трансформаторные подстанции</w:t>
            </w:r>
          </w:p>
        </w:tc>
      </w:tr>
      <w:tr>
        <w:trPr>
          <w:trHeight w:val="414" w:hRule="atLeast"/>
        </w:trPr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rPr>
                <w:highlight w:val="white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Опоры</w:t>
            </w:r>
          </w:p>
        </w:tc>
      </w:tr>
    </w:tbl>
    <w:p>
      <w:pPr>
        <w:pStyle w:val="Normal"/>
        <w:widowControl w:val="false"/>
        <w:suppressAutoHyphens w:val="true"/>
        <w:jc w:val="center"/>
        <w:rPr>
          <w:rFonts w:cs="Arial"/>
        </w:rPr>
      </w:pPr>
      <w:r>
        <w:rPr>
          <w:rFonts w:cs="Arial"/>
        </w:rPr>
      </w:r>
    </w:p>
    <w:p>
      <w:pPr>
        <w:pStyle w:val="Normal"/>
        <w:widowControl w:val="false"/>
        <w:suppressAutoHyphens w:val="true"/>
        <w:rPr>
          <w:rFonts w:cs="Arial"/>
        </w:rPr>
      </w:pPr>
      <w:r>
        <w:rPr>
          <w:rFonts w:cs="Arial"/>
        </w:rPr>
      </w:r>
    </w:p>
    <w:p>
      <w:pPr>
        <w:pStyle w:val="Normal"/>
        <w:jc w:val="both"/>
        <w:rPr>
          <w:rFonts w:eastAsia="Geneva"/>
          <w:sz w:val="24"/>
          <w:szCs w:val="24"/>
          <w:lang w:eastAsia="en-US"/>
        </w:rPr>
      </w:pPr>
      <w:r>
        <w:rPr>
          <w:rFonts w:eastAsia="Geneva"/>
          <w:sz w:val="24"/>
          <w:szCs w:val="24"/>
          <w:lang w:eastAsia="en-US"/>
        </w:rPr>
      </w:r>
    </w:p>
    <w:p>
      <w:pPr>
        <w:pStyle w:val="Normal"/>
        <w:jc w:val="right"/>
        <w:rPr/>
      </w:pPr>
      <w:r>
        <w:rPr/>
      </w:r>
    </w:p>
    <w:sectPr>
      <w:headerReference w:type="default" r:id="rId2"/>
      <w:headerReference w:type="first" r:id="rId3"/>
      <w:type w:val="nextPage"/>
      <w:pgSz w:w="11906" w:h="16838"/>
      <w:pgMar w:left="1701" w:right="709" w:gutter="0" w:header="425" w:top="975" w:footer="0" w:bottom="1134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Geneva CY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settings.xml><?xml version="1.0" encoding="utf-8"?>
<w:settings xmlns:w="http://schemas.openxmlformats.org/wordprocessingml/2006/main">
  <w:zoom w:percent="99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0" w:semiHidden="1" w:unhideWhenUsed="1"/>
    <w:lsdException w:name="endnote text" w:uiPriority="0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133b3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4e2904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0" w:customStyle="1">
    <w:name w:val="Основной текст с отступом Знак"/>
    <w:basedOn w:val="DefaultParagraphFont"/>
    <w:qFormat/>
    <w:rsid w:val="004e2904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1" w:customStyle="1">
    <w:name w:val="Текст сноски Знак"/>
    <w:basedOn w:val="DefaultParagraphFont"/>
    <w:uiPriority w:val="99"/>
    <w:semiHidden/>
    <w:qFormat/>
    <w:rsid w:val="004e2904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2">
    <w:name w:val="Символ сноски"/>
    <w:uiPriority w:val="99"/>
    <w:semiHidden/>
    <w:qFormat/>
    <w:rsid w:val="004e2904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3" w:customStyle="1">
    <w:name w:val="Схема документа Знак"/>
    <w:basedOn w:val="DefaultParagraphFont"/>
    <w:link w:val="DocumentMap"/>
    <w:semiHidden/>
    <w:qFormat/>
    <w:rsid w:val="004e2904"/>
    <w:rPr>
      <w:rFonts w:ascii="Tahoma" w:hAnsi="Tahoma" w:eastAsia="Times New Roman" w:cs="Tahoma"/>
      <w:sz w:val="20"/>
      <w:szCs w:val="20"/>
      <w:shd w:fill="000080" w:val="clear"/>
      <w:lang w:eastAsia="ru-RU"/>
    </w:rPr>
  </w:style>
  <w:style w:type="character" w:styleId="Style14" w:customStyle="1">
    <w:name w:val="Текст выноски Знак"/>
    <w:basedOn w:val="DefaultParagraphFont"/>
    <w:link w:val="BalloonText"/>
    <w:semiHidden/>
    <w:qFormat/>
    <w:rsid w:val="004e2904"/>
    <w:rPr>
      <w:rFonts w:ascii="Tahoma" w:hAnsi="Tahoma" w:eastAsia="Times New Roman" w:cs="Tahoma"/>
      <w:sz w:val="16"/>
      <w:szCs w:val="16"/>
      <w:lang w:eastAsia="ru-RU"/>
    </w:rPr>
  </w:style>
  <w:style w:type="character" w:styleId="Annotationreference">
    <w:name w:val="annotation reference"/>
    <w:uiPriority w:val="99"/>
    <w:unhideWhenUsed/>
    <w:qFormat/>
    <w:rsid w:val="004e2904"/>
    <w:rPr>
      <w:sz w:val="16"/>
      <w:szCs w:val="16"/>
    </w:rPr>
  </w:style>
  <w:style w:type="character" w:styleId="Style15" w:customStyle="1">
    <w:name w:val="Текст примечания Знак"/>
    <w:basedOn w:val="DefaultParagraphFont"/>
    <w:link w:val="Annotationtext"/>
    <w:uiPriority w:val="99"/>
    <w:qFormat/>
    <w:rsid w:val="004e2904"/>
    <w:rPr>
      <w:rFonts w:ascii="Geneva CY" w:hAnsi="Geneva CY" w:eastAsia="Geneva" w:cs="Times New Roman"/>
      <w:sz w:val="20"/>
      <w:szCs w:val="20"/>
      <w:lang w:val="x-none"/>
    </w:rPr>
  </w:style>
  <w:style w:type="character" w:styleId="Style16" w:customStyle="1">
    <w:name w:val="Тема примечания Знак"/>
    <w:basedOn w:val="Style15"/>
    <w:link w:val="Annotationsubject"/>
    <w:qFormat/>
    <w:rsid w:val="004e2904"/>
    <w:rPr>
      <w:rFonts w:ascii="Times New Roman" w:hAnsi="Times New Roman" w:eastAsia="Times New Roman" w:cs="Times New Roman"/>
      <w:b/>
      <w:bCs/>
      <w:sz w:val="20"/>
      <w:szCs w:val="20"/>
      <w:lang w:val="x-none" w:eastAsia="ru-RU"/>
    </w:rPr>
  </w:style>
  <w:style w:type="character" w:styleId="Style17" w:customStyle="1">
    <w:name w:val="Нижний колонтитул Знак"/>
    <w:basedOn w:val="DefaultParagraphFont"/>
    <w:uiPriority w:val="99"/>
    <w:qFormat/>
    <w:rsid w:val="004e2904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Hyperlink">
    <w:name w:val="Hyperlink"/>
    <w:uiPriority w:val="99"/>
    <w:unhideWhenUsed/>
    <w:rsid w:val="004e2904"/>
    <w:rPr>
      <w:color w:val="0000FF"/>
      <w:u w:val="single"/>
    </w:rPr>
  </w:style>
  <w:style w:type="character" w:styleId="FollowedHyperlink">
    <w:name w:val="FollowedHyperlink"/>
    <w:uiPriority w:val="99"/>
    <w:unhideWhenUsed/>
    <w:qFormat/>
    <w:rsid w:val="004e2904"/>
    <w:rPr>
      <w:color w:val="800080"/>
      <w:u w:val="single"/>
    </w:rPr>
  </w:style>
  <w:style w:type="character" w:styleId="Style18" w:customStyle="1">
    <w:name w:val="Абзац списка Знак"/>
    <w:link w:val="ListParagraph"/>
    <w:uiPriority w:val="99"/>
    <w:qFormat/>
    <w:locked/>
    <w:rsid w:val="004e2904"/>
    <w:rPr>
      <w:rFonts w:ascii="Geneva CY" w:hAnsi="Geneva CY" w:eastAsia="Geneva" w:cs="Times New Roman"/>
      <w:sz w:val="24"/>
      <w:szCs w:val="20"/>
    </w:rPr>
  </w:style>
  <w:style w:type="character" w:styleId="Style19" w:customStyle="1">
    <w:name w:val="Текст концевой сноски Знак"/>
    <w:basedOn w:val="DefaultParagraphFont"/>
    <w:qFormat/>
    <w:rsid w:val="004e2904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0">
    <w:name w:val="Символ концевой сноски"/>
    <w:qFormat/>
    <w:rsid w:val="004e2904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21" w:customStyle="1">
    <w:name w:val="Заголовок Знак"/>
    <w:link w:val="1"/>
    <w:qFormat/>
    <w:rsid w:val="00e13bf1"/>
    <w:rPr>
      <w:rFonts w:ascii="Times New Roman" w:hAnsi="Times New Roman" w:eastAsia="Times New Roman" w:cs="Times New Roman"/>
      <w:b/>
      <w:sz w:val="28"/>
      <w:szCs w:val="28"/>
      <w:lang w:eastAsia="ru-RU"/>
    </w:rPr>
  </w:style>
  <w:style w:type="character" w:styleId="Style22">
    <w:name w:val="Символы концевой сноски"/>
    <w:qFormat/>
    <w:rPr/>
  </w:style>
  <w:style w:type="paragraph" w:styleId="Style2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Lohit Devanagari"/>
    </w:rPr>
  </w:style>
  <w:style w:type="paragraph" w:styleId="Style25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rsid w:val="004e2904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4e2904"/>
    <w:pPr>
      <w:ind w:left="360" w:hanging="0"/>
    </w:pPr>
    <w:rPr>
      <w:sz w:val="24"/>
      <w:szCs w:val="24"/>
    </w:rPr>
  </w:style>
  <w:style w:type="paragraph" w:styleId="FootnoteText">
    <w:name w:val="Footnote Text"/>
    <w:basedOn w:val="Normal"/>
    <w:uiPriority w:val="99"/>
    <w:semiHidden/>
    <w:rsid w:val="004e2904"/>
    <w:pPr/>
    <w:rPr>
      <w:sz w:val="20"/>
      <w:szCs w:val="20"/>
    </w:rPr>
  </w:style>
  <w:style w:type="paragraph" w:styleId="DocumentMap">
    <w:name w:val="Document Map"/>
    <w:basedOn w:val="Normal"/>
    <w:semiHidden/>
    <w:qFormat/>
    <w:rsid w:val="004e290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tyle26" w:customStyle="1">
    <w:name w:val="Знак"/>
    <w:basedOn w:val="Normal"/>
    <w:qFormat/>
    <w:rsid w:val="004e2904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Style9"/>
    <w:semiHidden/>
    <w:qFormat/>
    <w:rsid w:val="004e2904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0"/>
    <w:uiPriority w:val="99"/>
    <w:unhideWhenUsed/>
    <w:qFormat/>
    <w:rsid w:val="004e2904"/>
    <w:pPr/>
    <w:rPr>
      <w:rFonts w:ascii="Geneva CY" w:hAnsi="Geneva CY" w:eastAsia="Geneva"/>
      <w:sz w:val="20"/>
      <w:szCs w:val="20"/>
      <w:lang w:val="x-none" w:eastAsia="en-US"/>
    </w:rPr>
  </w:style>
  <w:style w:type="paragraph" w:styleId="Annotationsubject">
    <w:name w:val="annotation subject"/>
    <w:basedOn w:val="Annotationtext"/>
    <w:link w:val="Style11"/>
    <w:qFormat/>
    <w:rsid w:val="004e2904"/>
    <w:pPr/>
    <w:rPr>
      <w:rFonts w:ascii="Times New Roman" w:hAnsi="Times New Roman" w:eastAsia="Times New Roman"/>
      <w:b/>
      <w:bCs/>
      <w:lang w:val="ru-RU" w:eastAsia="ru-RU"/>
    </w:rPr>
  </w:style>
  <w:style w:type="paragraph" w:styleId="Revision">
    <w:name w:val="Revision"/>
    <w:uiPriority w:val="99"/>
    <w:semiHidden/>
    <w:qFormat/>
    <w:rsid w:val="004e2904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Style27" w:customStyle="1">
    <w:name w:val="Письмо"/>
    <w:basedOn w:val="Normal"/>
    <w:qFormat/>
    <w:rsid w:val="004e2904"/>
    <w:pPr>
      <w:spacing w:lineRule="auto" w:line="360"/>
      <w:ind w:firstLine="720"/>
      <w:jc w:val="both"/>
    </w:pPr>
    <w:rPr>
      <w:sz w:val="24"/>
      <w:szCs w:val="24"/>
    </w:rPr>
  </w:style>
  <w:style w:type="paragraph" w:styleId="Footer">
    <w:name w:val="Footer"/>
    <w:basedOn w:val="Normal"/>
    <w:link w:val="Style12"/>
    <w:uiPriority w:val="99"/>
    <w:rsid w:val="004e290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99"/>
    <w:qFormat/>
    <w:rsid w:val="004e2904"/>
    <w:pPr>
      <w:spacing w:before="0" w:after="0"/>
      <w:ind w:left="720" w:hanging="0"/>
      <w:contextualSpacing/>
    </w:pPr>
    <w:rPr>
      <w:rFonts w:ascii="Geneva CY" w:hAnsi="Geneva CY" w:eastAsia="Geneva"/>
      <w:sz w:val="24"/>
      <w:szCs w:val="20"/>
      <w:lang w:eastAsia="en-US"/>
    </w:rPr>
  </w:style>
  <w:style w:type="paragraph" w:styleId="EndnoteSymbol">
    <w:name w:val="Endnote Symbol"/>
    <w:basedOn w:val="Normal"/>
    <w:link w:val="Style13"/>
    <w:qFormat/>
    <w:rsid w:val="004e2904"/>
    <w:pPr/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262a2a"/>
    <w:pPr/>
    <w:rPr>
      <w:rFonts w:eastAsia="Calibri"/>
      <w:sz w:val="24"/>
      <w:szCs w:val="24"/>
    </w:rPr>
  </w:style>
  <w:style w:type="paragraph" w:styleId="1" w:customStyle="1">
    <w:name w:val="Заголовок1"/>
    <w:basedOn w:val="Normal"/>
    <w:link w:val="Style15"/>
    <w:qFormat/>
    <w:rsid w:val="00e13bf1"/>
    <w:pPr>
      <w:spacing w:lineRule="auto" w:line="360" w:before="240" w:after="0"/>
      <w:jc w:val="center"/>
    </w:pPr>
    <w:rPr>
      <w:b/>
    </w:rPr>
  </w:style>
  <w:style w:type="paragraph" w:styleId="Style28" w:customStyle="1">
    <w:name w:val="русгидро п.п.п.п."/>
    <w:basedOn w:val="Normal"/>
    <w:qFormat/>
    <w:rsid w:val="00e13bf1"/>
    <w:pPr>
      <w:tabs>
        <w:tab w:val="clear" w:pos="708"/>
        <w:tab w:val="left" w:pos="1843" w:leader="none"/>
      </w:tabs>
      <w:jc w:val="both"/>
    </w:pPr>
    <w:rPr/>
  </w:style>
  <w:style w:type="paragraph" w:styleId="Style29">
    <w:name w:val="Содержимое таблицы"/>
    <w:basedOn w:val="Normal"/>
    <w:qFormat/>
    <w:pPr>
      <w:widowControl w:val="false"/>
      <w:suppressLineNumbers/>
    </w:pPr>
    <w:rPr/>
  </w:style>
  <w:style w:type="paragraph" w:styleId="Style30">
    <w:name w:val="Заголовок таблицы"/>
    <w:basedOn w:val="Style29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2"/>
    <w:rsid w:val="004e2904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646F9-B7BD-4BE3-9AA2-6A4DF9E2C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1907</TotalTime>
  <Application>AlterOffice/3.4.0.9$Linux_X86_64 LibreOffice_project/b8daf9e823b1a5463a2f48435ddc2e8696e7d4fc</Application>
  <AppVersion>15.0000</AppVersion>
  <Pages>1</Pages>
  <Words>25</Words>
  <Characters>173</Characters>
  <CharactersWithSpaces>186</CharactersWithSpaces>
  <Paragraphs>12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2021-05-13T06:29:00Z</dcterms:created>
  <dc:creator>Палей Наталия Сергеевна</dc:creator>
  <dc:description/>
  <dc:language>ru-RU</dc:language>
  <cp:lastModifiedBy>tsaregorodtsev_av</cp:lastModifiedBy>
  <cp:lastPrinted>2025-10-28T14:48:53Z</cp:lastPrinted>
  <dcterms:modified xsi:type="dcterms:W3CDTF">2026-03-27T15:26:24Z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